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64FBB" w14:textId="77777777" w:rsidR="00752996" w:rsidRDefault="00752996" w:rsidP="00752996">
      <w:pPr>
        <w:pStyle w:val="Textoindependiente"/>
        <w:tabs>
          <w:tab w:val="left" w:pos="2400"/>
        </w:tabs>
        <w:spacing w:line="240" w:lineRule="auto"/>
        <w:rPr>
          <w:b/>
          <w:bCs/>
          <w:sz w:val="16"/>
          <w:szCs w:val="16"/>
        </w:rPr>
      </w:pPr>
    </w:p>
    <w:p w14:paraId="254D8C68" w14:textId="77777777" w:rsidR="00752996" w:rsidRPr="004C762E" w:rsidRDefault="00752996" w:rsidP="00752996">
      <w:pPr>
        <w:pStyle w:val="Textoindependiente"/>
        <w:tabs>
          <w:tab w:val="left" w:pos="2400"/>
        </w:tabs>
        <w:spacing w:line="240" w:lineRule="auto"/>
        <w:rPr>
          <w:b/>
          <w:bCs/>
          <w:sz w:val="18"/>
          <w:szCs w:val="18"/>
        </w:rPr>
      </w:pPr>
    </w:p>
    <w:p w14:paraId="2B103299" w14:textId="77777777" w:rsidR="00752996" w:rsidRDefault="00752996" w:rsidP="00752996">
      <w:pPr>
        <w:pStyle w:val="Textoindependiente"/>
        <w:tabs>
          <w:tab w:val="left" w:pos="2400"/>
        </w:tabs>
        <w:spacing w:line="240" w:lineRule="auto"/>
        <w:rPr>
          <w:b/>
          <w:bCs/>
          <w:sz w:val="18"/>
          <w:szCs w:val="18"/>
        </w:rPr>
      </w:pPr>
      <w:r>
        <w:rPr>
          <w:b/>
          <w:bCs/>
          <w:sz w:val="18"/>
          <w:szCs w:val="18"/>
        </w:rPr>
        <w:t xml:space="preserve"> </w:t>
      </w:r>
    </w:p>
    <w:p w14:paraId="2771CFA1" w14:textId="4DE85C12" w:rsidR="00752996" w:rsidRPr="00844CA8" w:rsidRDefault="00752996" w:rsidP="00752996">
      <w:pPr>
        <w:pStyle w:val="Textoindependiente"/>
        <w:tabs>
          <w:tab w:val="left" w:pos="2127"/>
        </w:tabs>
        <w:spacing w:line="240" w:lineRule="auto"/>
        <w:rPr>
          <w:b/>
          <w:bCs/>
          <w:sz w:val="20"/>
        </w:rPr>
      </w:pPr>
      <w:r w:rsidRPr="00844CA8">
        <w:rPr>
          <w:b/>
          <w:bCs/>
          <w:sz w:val="20"/>
        </w:rPr>
        <w:t>Auto</w:t>
      </w:r>
      <w:r>
        <w:rPr>
          <w:b/>
          <w:bCs/>
          <w:sz w:val="20"/>
        </w:rPr>
        <w:t xml:space="preserve"> No:</w:t>
      </w:r>
      <w:r>
        <w:rPr>
          <w:b/>
          <w:bCs/>
          <w:sz w:val="20"/>
        </w:rPr>
        <w:tab/>
        <w:t>11</w:t>
      </w:r>
      <w:r w:rsidR="006C2D8C">
        <w:rPr>
          <w:b/>
          <w:bCs/>
          <w:sz w:val="20"/>
        </w:rPr>
        <w:t>1</w:t>
      </w:r>
      <w:r>
        <w:rPr>
          <w:b/>
          <w:bCs/>
          <w:sz w:val="20"/>
        </w:rPr>
        <w:t xml:space="preserve"> de 2021</w:t>
      </w:r>
    </w:p>
    <w:p w14:paraId="71F1A162" w14:textId="77777777" w:rsidR="006C2D8C" w:rsidRDefault="006C2D8C" w:rsidP="006C2D8C">
      <w:pPr>
        <w:pStyle w:val="Textoindependiente"/>
        <w:tabs>
          <w:tab w:val="left" w:pos="2127"/>
        </w:tabs>
        <w:spacing w:line="240" w:lineRule="auto"/>
        <w:rPr>
          <w:sz w:val="20"/>
        </w:rPr>
      </w:pPr>
      <w:r>
        <w:rPr>
          <w:b/>
          <w:bCs/>
          <w:sz w:val="20"/>
        </w:rPr>
        <w:t>Procedimiento:</w:t>
      </w:r>
      <w:r>
        <w:rPr>
          <w:b/>
          <w:bCs/>
          <w:sz w:val="20"/>
        </w:rPr>
        <w:tab/>
      </w:r>
      <w:r>
        <w:rPr>
          <w:bCs/>
          <w:sz w:val="20"/>
        </w:rPr>
        <w:t>Verbal</w:t>
      </w:r>
    </w:p>
    <w:p w14:paraId="5DC9180C" w14:textId="77777777" w:rsidR="006C2D8C" w:rsidRDefault="006C2D8C" w:rsidP="006C2D8C">
      <w:pPr>
        <w:tabs>
          <w:tab w:val="left" w:pos="2127"/>
          <w:tab w:val="left" w:pos="17280"/>
        </w:tabs>
        <w:ind w:left="2127" w:hanging="2127"/>
        <w:jc w:val="both"/>
        <w:rPr>
          <w:rFonts w:ascii="Arial" w:hAnsi="Arial" w:cs="Arial"/>
          <w:sz w:val="20"/>
          <w:szCs w:val="20"/>
        </w:rPr>
      </w:pPr>
      <w:r>
        <w:rPr>
          <w:rFonts w:ascii="Arial" w:hAnsi="Arial" w:cs="Arial"/>
          <w:b/>
          <w:sz w:val="20"/>
          <w:szCs w:val="20"/>
        </w:rPr>
        <w:t>Demandante:</w:t>
      </w:r>
      <w:r>
        <w:rPr>
          <w:rFonts w:ascii="Arial" w:hAnsi="Arial" w:cs="Arial"/>
          <w:sz w:val="20"/>
          <w:szCs w:val="20"/>
        </w:rPr>
        <w:t xml:space="preserve"> </w:t>
      </w:r>
      <w:r>
        <w:rPr>
          <w:rFonts w:ascii="Arial" w:hAnsi="Arial" w:cs="Arial"/>
          <w:sz w:val="20"/>
          <w:szCs w:val="20"/>
        </w:rPr>
        <w:tab/>
        <w:t>Walter Alberto Chica Ramírez y otros</w:t>
      </w:r>
    </w:p>
    <w:p w14:paraId="06AC707C" w14:textId="77777777" w:rsidR="006C2D8C" w:rsidRDefault="006C2D8C" w:rsidP="006C2D8C">
      <w:pPr>
        <w:tabs>
          <w:tab w:val="left" w:pos="2127"/>
          <w:tab w:val="left" w:pos="17280"/>
        </w:tabs>
        <w:ind w:left="2127" w:hanging="2127"/>
        <w:jc w:val="both"/>
        <w:rPr>
          <w:rFonts w:ascii="Arial" w:hAnsi="Arial" w:cs="Arial"/>
          <w:sz w:val="20"/>
          <w:szCs w:val="20"/>
        </w:rPr>
      </w:pPr>
      <w:r>
        <w:rPr>
          <w:rFonts w:ascii="Arial" w:hAnsi="Arial" w:cs="Arial"/>
          <w:b/>
          <w:sz w:val="20"/>
          <w:szCs w:val="20"/>
        </w:rPr>
        <w:t>Demandada:</w:t>
      </w:r>
      <w:r>
        <w:rPr>
          <w:rFonts w:ascii="Arial" w:hAnsi="Arial" w:cs="Arial"/>
          <w:sz w:val="20"/>
          <w:szCs w:val="20"/>
        </w:rPr>
        <w:t xml:space="preserve"> </w:t>
      </w:r>
      <w:r>
        <w:rPr>
          <w:rFonts w:ascii="Arial" w:hAnsi="Arial" w:cs="Arial"/>
          <w:sz w:val="20"/>
          <w:szCs w:val="20"/>
        </w:rPr>
        <w:tab/>
        <w:t>EPS y Medicina Prepagada Suramericana y otros.</w:t>
      </w:r>
    </w:p>
    <w:p w14:paraId="2063FCA5" w14:textId="77777777" w:rsidR="006C2D8C" w:rsidRDefault="006C2D8C" w:rsidP="006C2D8C">
      <w:pPr>
        <w:tabs>
          <w:tab w:val="left" w:pos="2127"/>
          <w:tab w:val="left" w:pos="17280"/>
        </w:tabs>
        <w:ind w:left="1920" w:hanging="1920"/>
        <w:jc w:val="both"/>
        <w:rPr>
          <w:rFonts w:ascii="Arial" w:hAnsi="Arial" w:cs="Arial"/>
          <w:sz w:val="20"/>
          <w:szCs w:val="20"/>
        </w:rPr>
      </w:pPr>
      <w:r>
        <w:rPr>
          <w:rFonts w:ascii="Arial" w:hAnsi="Arial" w:cs="Arial"/>
          <w:b/>
          <w:sz w:val="20"/>
          <w:szCs w:val="20"/>
        </w:rPr>
        <w:t>Radicado:</w:t>
      </w:r>
      <w:r>
        <w:rPr>
          <w:rFonts w:ascii="Arial" w:hAnsi="Arial" w:cs="Arial"/>
          <w:sz w:val="20"/>
          <w:szCs w:val="20"/>
        </w:rPr>
        <w:t xml:space="preserve"> </w:t>
      </w:r>
      <w:r>
        <w:rPr>
          <w:rFonts w:ascii="Arial" w:hAnsi="Arial" w:cs="Arial"/>
          <w:sz w:val="20"/>
          <w:szCs w:val="20"/>
        </w:rPr>
        <w:tab/>
        <w:t xml:space="preserve"> </w:t>
      </w:r>
      <w:r>
        <w:rPr>
          <w:rFonts w:ascii="Arial" w:hAnsi="Arial" w:cs="Arial"/>
          <w:sz w:val="20"/>
          <w:szCs w:val="20"/>
        </w:rPr>
        <w:tab/>
        <w:t xml:space="preserve">05001 31 03 009 </w:t>
      </w:r>
      <w:r>
        <w:rPr>
          <w:rFonts w:ascii="Arial" w:hAnsi="Arial" w:cs="Arial"/>
          <w:b/>
          <w:sz w:val="20"/>
          <w:szCs w:val="20"/>
        </w:rPr>
        <w:t>2010 00519</w:t>
      </w:r>
      <w:r>
        <w:rPr>
          <w:rFonts w:ascii="Arial" w:hAnsi="Arial" w:cs="Arial"/>
          <w:sz w:val="20"/>
          <w:szCs w:val="20"/>
        </w:rPr>
        <w:t xml:space="preserve"> 01</w:t>
      </w:r>
    </w:p>
    <w:p w14:paraId="0663E730" w14:textId="3094CB8C" w:rsidR="00752996" w:rsidRPr="001F2526" w:rsidRDefault="00752996" w:rsidP="00752996">
      <w:pPr>
        <w:pStyle w:val="Textoindependiente"/>
        <w:tabs>
          <w:tab w:val="left" w:pos="1680"/>
          <w:tab w:val="left" w:pos="2127"/>
        </w:tabs>
        <w:spacing w:line="240" w:lineRule="auto"/>
        <w:rPr>
          <w:sz w:val="20"/>
        </w:rPr>
      </w:pPr>
      <w:r w:rsidRPr="00844CA8">
        <w:rPr>
          <w:b/>
          <w:sz w:val="20"/>
        </w:rPr>
        <w:t>Asunto:</w:t>
      </w:r>
      <w:r w:rsidRPr="00844CA8">
        <w:rPr>
          <w:b/>
          <w:sz w:val="20"/>
        </w:rPr>
        <w:tab/>
      </w:r>
      <w:r>
        <w:rPr>
          <w:b/>
          <w:sz w:val="20"/>
        </w:rPr>
        <w:tab/>
      </w:r>
      <w:r w:rsidRPr="00D36833">
        <w:rPr>
          <w:bCs/>
          <w:sz w:val="20"/>
        </w:rPr>
        <w:t>Prorroga la instancia</w:t>
      </w:r>
    </w:p>
    <w:p w14:paraId="41A8D623" w14:textId="77777777" w:rsidR="00752996" w:rsidRDefault="00752996" w:rsidP="00752996">
      <w:pPr>
        <w:rPr>
          <w:lang w:val="es-ES_tradnl"/>
        </w:rPr>
      </w:pPr>
    </w:p>
    <w:p w14:paraId="052BC1F1" w14:textId="77777777" w:rsidR="00752996" w:rsidRDefault="00752996" w:rsidP="00752996">
      <w:pPr>
        <w:rPr>
          <w:lang w:val="es-ES_tradnl"/>
        </w:rPr>
      </w:pPr>
    </w:p>
    <w:p w14:paraId="7ABBFECF" w14:textId="77777777" w:rsidR="00752996" w:rsidRPr="003D5193" w:rsidRDefault="00752996" w:rsidP="00752996">
      <w:pPr>
        <w:pStyle w:val="Ttulo2"/>
        <w:spacing w:line="240" w:lineRule="atLeast"/>
        <w:jc w:val="center"/>
        <w:rPr>
          <w:b/>
          <w:sz w:val="26"/>
          <w:szCs w:val="26"/>
          <w14:shadow w14:blurRad="50800" w14:dist="38100" w14:dir="2700000" w14:sx="100000" w14:sy="100000" w14:kx="0" w14:ky="0" w14:algn="tl">
            <w14:srgbClr w14:val="000000">
              <w14:alpha w14:val="60000"/>
            </w14:srgbClr>
          </w14:shadow>
        </w:rPr>
      </w:pPr>
      <w:r w:rsidRPr="003D5193">
        <w:rPr>
          <w:b/>
          <w:sz w:val="26"/>
          <w:szCs w:val="26"/>
          <w14:shadow w14:blurRad="50800" w14:dist="38100" w14:dir="2700000" w14:sx="100000" w14:sy="100000" w14:kx="0" w14:ky="0" w14:algn="tl">
            <w14:srgbClr w14:val="000000">
              <w14:alpha w14:val="60000"/>
            </w14:srgbClr>
          </w14:shadow>
        </w:rPr>
        <w:t>TRIBUNAL SU PERIOR</w:t>
      </w:r>
    </w:p>
    <w:p w14:paraId="192B3740" w14:textId="77777777" w:rsidR="00752996" w:rsidRPr="003D5193" w:rsidRDefault="00752996" w:rsidP="00752996">
      <w:pPr>
        <w:pStyle w:val="Ttulo2"/>
        <w:spacing w:line="240" w:lineRule="atLeast"/>
        <w:jc w:val="center"/>
        <w:rPr>
          <w:b/>
          <w:sz w:val="26"/>
          <w:szCs w:val="26"/>
          <w14:shadow w14:blurRad="50800" w14:dist="38100" w14:dir="2700000" w14:sx="100000" w14:sy="100000" w14:kx="0" w14:ky="0" w14:algn="tl">
            <w14:srgbClr w14:val="000000">
              <w14:alpha w14:val="60000"/>
            </w14:srgbClr>
          </w14:shadow>
        </w:rPr>
      </w:pPr>
      <w:r w:rsidRPr="003D5193">
        <w:rPr>
          <w:b/>
          <w:sz w:val="26"/>
          <w:szCs w:val="26"/>
          <w14:shadow w14:blurRad="50800" w14:dist="38100" w14:dir="2700000" w14:sx="100000" w14:sy="100000" w14:kx="0" w14:ky="0" w14:algn="tl">
            <w14:srgbClr w14:val="000000">
              <w14:alpha w14:val="60000"/>
            </w14:srgbClr>
          </w14:shadow>
        </w:rPr>
        <w:t>DISTRITO JUDICIAL DE MEDELLÍN</w:t>
      </w:r>
    </w:p>
    <w:p w14:paraId="29F34308" w14:textId="77777777" w:rsidR="00752996" w:rsidRPr="003D5193" w:rsidRDefault="00752996" w:rsidP="00752996">
      <w:pPr>
        <w:spacing w:line="240" w:lineRule="atLeast"/>
        <w:jc w:val="center"/>
        <w:rPr>
          <w:rFonts w:ascii="Arial" w:hAnsi="Arial" w:cs="Arial"/>
          <w:b/>
          <w:sz w:val="26"/>
          <w:szCs w:val="26"/>
          <w:lang w:val="es-ES_tradnl"/>
          <w14:shadow w14:blurRad="50800" w14:dist="38100" w14:dir="2700000" w14:sx="100000" w14:sy="100000" w14:kx="0" w14:ky="0" w14:algn="tl">
            <w14:srgbClr w14:val="000000">
              <w14:alpha w14:val="60000"/>
            </w14:srgbClr>
          </w14:shadow>
        </w:rPr>
      </w:pPr>
      <w:r w:rsidRPr="003D5193">
        <w:rPr>
          <w:rFonts w:ascii="Arial" w:hAnsi="Arial" w:cs="Arial"/>
          <w:b/>
          <w:sz w:val="26"/>
          <w:szCs w:val="26"/>
          <w:lang w:val="es-ES_tradnl"/>
          <w14:shadow w14:blurRad="50800" w14:dist="38100" w14:dir="2700000" w14:sx="100000" w14:sy="100000" w14:kx="0" w14:ky="0" w14:algn="tl">
            <w14:srgbClr w14:val="000000">
              <w14:alpha w14:val="60000"/>
            </w14:srgbClr>
          </w14:shadow>
        </w:rPr>
        <w:t>SALA UNITARIA DE DECISIÓN CIVIL</w:t>
      </w:r>
    </w:p>
    <w:p w14:paraId="745F46E5" w14:textId="77777777" w:rsidR="00752996" w:rsidRPr="003D5193" w:rsidRDefault="00752996" w:rsidP="00752996">
      <w:pPr>
        <w:rPr>
          <w:rFonts w:ascii="Arial" w:hAnsi="Arial" w:cs="Arial"/>
          <w:sz w:val="26"/>
          <w:szCs w:val="26"/>
          <w:lang w:val="es-ES_tradnl"/>
        </w:rPr>
      </w:pPr>
    </w:p>
    <w:p w14:paraId="062FB9DA" w14:textId="77777777" w:rsidR="00752996" w:rsidRPr="003D5193" w:rsidRDefault="00752996" w:rsidP="00752996">
      <w:pPr>
        <w:pStyle w:val="Textoindependiente"/>
        <w:tabs>
          <w:tab w:val="left" w:pos="2338"/>
        </w:tabs>
        <w:spacing w:line="360" w:lineRule="auto"/>
        <w:jc w:val="center"/>
        <w:rPr>
          <w:sz w:val="26"/>
          <w:szCs w:val="26"/>
        </w:rPr>
      </w:pPr>
      <w:r>
        <w:rPr>
          <w:sz w:val="26"/>
          <w:szCs w:val="26"/>
        </w:rPr>
        <w:t>Medellín, veintisiete</w:t>
      </w:r>
      <w:r w:rsidRPr="003D5193">
        <w:rPr>
          <w:sz w:val="26"/>
          <w:szCs w:val="26"/>
        </w:rPr>
        <w:t xml:space="preserve"> (</w:t>
      </w:r>
      <w:r>
        <w:rPr>
          <w:sz w:val="26"/>
          <w:szCs w:val="26"/>
        </w:rPr>
        <w:t>27</w:t>
      </w:r>
      <w:r w:rsidRPr="003D5193">
        <w:rPr>
          <w:sz w:val="26"/>
          <w:szCs w:val="26"/>
        </w:rPr>
        <w:t xml:space="preserve">) de </w:t>
      </w:r>
      <w:r>
        <w:rPr>
          <w:sz w:val="26"/>
          <w:szCs w:val="26"/>
        </w:rPr>
        <w:t xml:space="preserve">septiembre del dos </w:t>
      </w:r>
      <w:proofErr w:type="gramStart"/>
      <w:r>
        <w:rPr>
          <w:sz w:val="26"/>
          <w:szCs w:val="26"/>
        </w:rPr>
        <w:t>mil veintiuno</w:t>
      </w:r>
      <w:proofErr w:type="gramEnd"/>
      <w:r w:rsidRPr="003D5193">
        <w:rPr>
          <w:sz w:val="26"/>
          <w:szCs w:val="26"/>
        </w:rPr>
        <w:t xml:space="preserve"> (202</w:t>
      </w:r>
      <w:r>
        <w:rPr>
          <w:sz w:val="26"/>
          <w:szCs w:val="26"/>
        </w:rPr>
        <w:t>1</w:t>
      </w:r>
      <w:r w:rsidRPr="003D5193">
        <w:rPr>
          <w:sz w:val="26"/>
          <w:szCs w:val="26"/>
        </w:rPr>
        <w:t>)</w:t>
      </w:r>
      <w:r>
        <w:rPr>
          <w:sz w:val="26"/>
          <w:szCs w:val="26"/>
        </w:rPr>
        <w:t xml:space="preserve"> </w:t>
      </w:r>
    </w:p>
    <w:p w14:paraId="6FF9A101" w14:textId="77777777" w:rsidR="00752996" w:rsidRDefault="00752996" w:rsidP="00752996">
      <w:pPr>
        <w:pStyle w:val="Textoindependiente"/>
        <w:tabs>
          <w:tab w:val="left" w:pos="2338"/>
        </w:tabs>
        <w:spacing w:line="360" w:lineRule="auto"/>
        <w:rPr>
          <w:sz w:val="26"/>
          <w:szCs w:val="26"/>
        </w:rPr>
      </w:pPr>
    </w:p>
    <w:p w14:paraId="56A2A823" w14:textId="77777777" w:rsidR="00752996" w:rsidRDefault="00752996" w:rsidP="00752996">
      <w:pPr>
        <w:pStyle w:val="Textoindependiente"/>
        <w:spacing w:line="360" w:lineRule="auto"/>
        <w:ind w:firstLine="708"/>
        <w:rPr>
          <w:sz w:val="26"/>
          <w:szCs w:val="26"/>
        </w:rPr>
      </w:pPr>
      <w:r>
        <w:rPr>
          <w:iCs/>
          <w:sz w:val="26"/>
          <w:szCs w:val="26"/>
        </w:rPr>
        <w:t xml:space="preserve">De conformidad con el inciso quinto del artículo 121 de la Ley 1564 del 12 de julio de 2012, por medio de la cual se expide el Código General del Proceso, que en su tenor establece: </w:t>
      </w:r>
      <w:r>
        <w:rPr>
          <w:rFonts w:ascii="Book Antiqua" w:hAnsi="Book Antiqua"/>
          <w:i/>
          <w:iCs/>
          <w:sz w:val="26"/>
          <w:szCs w:val="26"/>
        </w:rPr>
        <w:t>“Excepcionalmente el juez o magistrado podrá prorrogar por una sola vez el término para resolver la instancia respectiva, hasta por seis (6) meses más, con explicación de la necesidad de hacerlo, mediante auto que no admite recurso”</w:t>
      </w:r>
      <w:r>
        <w:rPr>
          <w:i/>
          <w:iCs/>
          <w:sz w:val="26"/>
          <w:szCs w:val="26"/>
        </w:rPr>
        <w:t xml:space="preserve">, </w:t>
      </w:r>
      <w:r>
        <w:rPr>
          <w:iCs/>
          <w:sz w:val="26"/>
          <w:szCs w:val="26"/>
          <w:lang w:val="es-CO"/>
        </w:rPr>
        <w:t xml:space="preserve">procede esta Sala a decretar la prórroga del término de duración de la instancia basada en el precepto normativo antes citado. Lo anterior, dado la carga de trabajo – en materia Ordinaria y Constitucional- con que cuenta este Despacho. </w:t>
      </w:r>
    </w:p>
    <w:p w14:paraId="39191B76" w14:textId="77777777" w:rsidR="00752996" w:rsidRDefault="00752996" w:rsidP="00752996">
      <w:pPr>
        <w:pStyle w:val="Textoindependiente"/>
        <w:tabs>
          <w:tab w:val="left" w:pos="1134"/>
        </w:tabs>
        <w:spacing w:line="360" w:lineRule="auto"/>
        <w:rPr>
          <w:sz w:val="26"/>
          <w:szCs w:val="26"/>
        </w:rPr>
      </w:pPr>
      <w:r w:rsidRPr="006807FC">
        <w:rPr>
          <w:noProof/>
          <w:sz w:val="26"/>
          <w:szCs w:val="26"/>
          <w:lang w:eastAsia="es-CO"/>
        </w:rPr>
        <w:drawing>
          <wp:anchor distT="0" distB="0" distL="114300" distR="114300" simplePos="0" relativeHeight="251659264" behindDoc="1" locked="0" layoutInCell="1" allowOverlap="1" wp14:anchorId="76660CF7" wp14:editId="440C6088">
            <wp:simplePos x="0" y="0"/>
            <wp:positionH relativeFrom="margin">
              <wp:posOffset>1493521</wp:posOffset>
            </wp:positionH>
            <wp:positionV relativeFrom="paragraph">
              <wp:posOffset>285115</wp:posOffset>
            </wp:positionV>
            <wp:extent cx="2514600" cy="1709660"/>
            <wp:effectExtent l="0" t="0" r="0"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16223" cy="171076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3F420E" w14:textId="77777777" w:rsidR="00752996" w:rsidRPr="006807FC" w:rsidRDefault="00752996" w:rsidP="00752996">
      <w:pPr>
        <w:jc w:val="center"/>
        <w:rPr>
          <w:rFonts w:ascii="Arial" w:hAnsi="Arial" w:cs="Arial"/>
          <w:b/>
          <w:sz w:val="26"/>
          <w:szCs w:val="26"/>
          <w:lang w:val="es-ES_tradnl"/>
        </w:rPr>
      </w:pPr>
      <w:r w:rsidRPr="006807FC">
        <w:rPr>
          <w:rFonts w:ascii="Arial" w:hAnsi="Arial" w:cs="Arial"/>
          <w:b/>
          <w:sz w:val="26"/>
          <w:szCs w:val="26"/>
        </w:rPr>
        <w:t>NOTIFÍQUESE Y CÚMPLASE,</w:t>
      </w:r>
    </w:p>
    <w:p w14:paraId="7CD5D1CC" w14:textId="77777777" w:rsidR="00752996" w:rsidRPr="006807FC" w:rsidRDefault="00752996" w:rsidP="00752996">
      <w:pPr>
        <w:tabs>
          <w:tab w:val="left" w:pos="2336"/>
        </w:tabs>
        <w:spacing w:line="360" w:lineRule="auto"/>
        <w:jc w:val="center"/>
        <w:outlineLvl w:val="0"/>
        <w:rPr>
          <w:rFonts w:ascii="Arial" w:hAnsi="Arial" w:cs="Arial"/>
          <w:b/>
          <w:sz w:val="26"/>
          <w:szCs w:val="26"/>
          <w:lang w:val="es-ES_tradnl"/>
        </w:rPr>
      </w:pPr>
    </w:p>
    <w:p w14:paraId="31DE8096" w14:textId="77777777" w:rsidR="00752996" w:rsidRPr="006807FC" w:rsidRDefault="00752996" w:rsidP="00752996">
      <w:pPr>
        <w:tabs>
          <w:tab w:val="left" w:pos="2336"/>
        </w:tabs>
        <w:spacing w:line="360" w:lineRule="auto"/>
        <w:jc w:val="center"/>
        <w:outlineLvl w:val="0"/>
        <w:rPr>
          <w:rFonts w:ascii="Arial" w:hAnsi="Arial" w:cs="Arial"/>
          <w:b/>
          <w:sz w:val="26"/>
          <w:szCs w:val="26"/>
          <w:lang w:val="es-ES_tradnl"/>
        </w:rPr>
      </w:pPr>
    </w:p>
    <w:p w14:paraId="3FF7CF89" w14:textId="77777777" w:rsidR="00752996" w:rsidRDefault="00752996" w:rsidP="00752996">
      <w:pPr>
        <w:tabs>
          <w:tab w:val="left" w:pos="2336"/>
        </w:tabs>
        <w:spacing w:line="360" w:lineRule="auto"/>
        <w:jc w:val="center"/>
        <w:outlineLvl w:val="0"/>
        <w:rPr>
          <w:rFonts w:ascii="Arial" w:hAnsi="Arial" w:cs="Arial"/>
          <w:b/>
          <w:sz w:val="26"/>
          <w:szCs w:val="26"/>
          <w:lang w:val="es-ES_tradnl"/>
        </w:rPr>
      </w:pPr>
    </w:p>
    <w:p w14:paraId="20E19AD4" w14:textId="77777777" w:rsidR="00752996" w:rsidRPr="006807FC" w:rsidRDefault="00752996" w:rsidP="00752996">
      <w:pPr>
        <w:tabs>
          <w:tab w:val="left" w:pos="2336"/>
        </w:tabs>
        <w:spacing w:line="360" w:lineRule="auto"/>
        <w:jc w:val="center"/>
        <w:outlineLvl w:val="0"/>
        <w:rPr>
          <w:rFonts w:ascii="Arial" w:hAnsi="Arial" w:cs="Arial"/>
          <w:b/>
          <w:sz w:val="26"/>
          <w:szCs w:val="26"/>
          <w:lang w:val="es-ES_tradnl"/>
        </w:rPr>
      </w:pPr>
    </w:p>
    <w:p w14:paraId="09FD8B9D" w14:textId="77777777" w:rsidR="00752996" w:rsidRPr="006807FC" w:rsidRDefault="00752996" w:rsidP="00752996">
      <w:pPr>
        <w:jc w:val="center"/>
        <w:rPr>
          <w:rFonts w:ascii="Arial" w:hAnsi="Arial" w:cs="Arial"/>
          <w:b/>
          <w:sz w:val="26"/>
          <w:szCs w:val="26"/>
        </w:rPr>
      </w:pPr>
      <w:r w:rsidRPr="006807FC">
        <w:rPr>
          <w:rFonts w:ascii="Arial" w:hAnsi="Arial" w:cs="Arial"/>
          <w:b/>
          <w:sz w:val="26"/>
          <w:szCs w:val="26"/>
        </w:rPr>
        <w:t>JULIÁN VALENCIA CASTAÑO</w:t>
      </w:r>
    </w:p>
    <w:p w14:paraId="5EE1BC48" w14:textId="77777777" w:rsidR="00752996" w:rsidRPr="006807FC" w:rsidRDefault="00752996" w:rsidP="00752996">
      <w:pPr>
        <w:jc w:val="center"/>
        <w:rPr>
          <w:sz w:val="26"/>
          <w:szCs w:val="26"/>
        </w:rPr>
      </w:pPr>
      <w:r w:rsidRPr="006807FC">
        <w:rPr>
          <w:rFonts w:ascii="Arial" w:hAnsi="Arial" w:cs="Arial"/>
          <w:b/>
          <w:sz w:val="26"/>
          <w:szCs w:val="26"/>
        </w:rPr>
        <w:t xml:space="preserve">Magistrado  </w:t>
      </w:r>
    </w:p>
    <w:p w14:paraId="1501037B" w14:textId="77777777" w:rsidR="00752996" w:rsidRDefault="00752996" w:rsidP="00752996"/>
    <w:p w14:paraId="62EF39AF" w14:textId="77777777" w:rsidR="00752996" w:rsidRDefault="00752996" w:rsidP="00752996"/>
    <w:p w14:paraId="0E84CAAA" w14:textId="77777777" w:rsidR="00752996" w:rsidRDefault="00752996" w:rsidP="00752996"/>
    <w:p w14:paraId="175F984D" w14:textId="77777777" w:rsidR="00752996" w:rsidRDefault="00752996" w:rsidP="00752996"/>
    <w:p w14:paraId="496292D2" w14:textId="77777777" w:rsidR="00752996" w:rsidRDefault="00752996" w:rsidP="00752996"/>
    <w:p w14:paraId="65A75BC0" w14:textId="77777777" w:rsidR="00752996" w:rsidRDefault="00752996" w:rsidP="00752996"/>
    <w:p w14:paraId="6077D04E" w14:textId="77777777" w:rsidR="00752996" w:rsidRDefault="00752996" w:rsidP="00752996"/>
    <w:p w14:paraId="6F7F2E54" w14:textId="77777777" w:rsidR="00752996" w:rsidRDefault="00752996" w:rsidP="00752996"/>
    <w:p w14:paraId="7D213F3A" w14:textId="77777777" w:rsidR="00752996" w:rsidRDefault="00752996" w:rsidP="00752996"/>
    <w:p w14:paraId="7F8397DE" w14:textId="77777777" w:rsidR="00752996" w:rsidRDefault="00752996" w:rsidP="00752996"/>
    <w:p w14:paraId="558C91D3" w14:textId="77777777" w:rsidR="00F342AA" w:rsidRDefault="00F342AA"/>
    <w:sectPr w:rsidR="00F342AA" w:rsidSect="002E75D0">
      <w:headerReference w:type="even" r:id="rId5"/>
      <w:headerReference w:type="default" r:id="rId6"/>
      <w:footerReference w:type="even" r:id="rId7"/>
      <w:footerReference w:type="default" r:id="rId8"/>
      <w:headerReference w:type="first" r:id="rId9"/>
      <w:pgSz w:w="12242" w:h="18722" w:code="14"/>
      <w:pgMar w:top="964" w:right="1134" w:bottom="907" w:left="2268" w:header="284" w:footer="17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0E3CC" w14:textId="77777777" w:rsidR="00EE205C" w:rsidRDefault="006C2D8C" w:rsidP="00BA088D">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E3FE858" w14:textId="77777777" w:rsidR="00EE205C" w:rsidRDefault="006C2D8C" w:rsidP="00BA088D">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5ECCB" w14:textId="77777777" w:rsidR="00EE205C" w:rsidRPr="00225512" w:rsidRDefault="006C2D8C" w:rsidP="008E593F">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Pr>
        <w:rStyle w:val="Nmerodepgina"/>
        <w:noProof/>
        <w:color w:val="808080"/>
        <w:sz w:val="18"/>
        <w:szCs w:val="18"/>
      </w:rPr>
      <w:t>1</w:t>
    </w:r>
    <w:r w:rsidRPr="00225512">
      <w:rPr>
        <w:rStyle w:val="Nmerodepgina"/>
        <w:color w:val="808080"/>
        <w:sz w:val="18"/>
        <w:szCs w:val="18"/>
      </w:rPr>
      <w:fldChar w:fldCharType="end"/>
    </w:r>
  </w:p>
  <w:p w14:paraId="367A10F2" w14:textId="77777777" w:rsidR="00EE205C" w:rsidRDefault="006C2D8C" w:rsidP="00BA088D">
    <w:pPr>
      <w:pStyle w:val="Piedepgina"/>
      <w:framePr w:wrap="around" w:vAnchor="text" w:hAnchor="margin" w:xAlign="center" w:y="1"/>
      <w:ind w:right="360" w:firstLine="360"/>
      <w:rPr>
        <w:rStyle w:val="Nmerodepgina"/>
      </w:rPr>
    </w:pPr>
  </w:p>
  <w:p w14:paraId="03E8EEA8" w14:textId="77777777" w:rsidR="00EE205C" w:rsidRPr="00225512" w:rsidRDefault="006C2D8C" w:rsidP="00010C9E">
    <w:pPr>
      <w:pStyle w:val="Piedepgina"/>
      <w:jc w:val="center"/>
      <w:rPr>
        <w:i/>
        <w:color w:val="808080"/>
        <w:sz w:val="18"/>
        <w:szCs w:val="18"/>
      </w:rPr>
    </w:pPr>
    <w:r w:rsidRPr="00225512">
      <w:rPr>
        <w:i/>
        <w:noProof/>
        <w:color w:val="808080"/>
        <w:sz w:val="18"/>
        <w:szCs w:val="18"/>
        <w:lang w:val="es-CO" w:eastAsia="es-CO"/>
      </w:rPr>
      <mc:AlternateContent>
        <mc:Choice Requires="wps">
          <w:drawing>
            <wp:anchor distT="0" distB="0" distL="114300" distR="114300" simplePos="0" relativeHeight="251663360" behindDoc="0" locked="0" layoutInCell="1" allowOverlap="1" wp14:anchorId="0B3B2153" wp14:editId="767A1935">
              <wp:simplePos x="0" y="0"/>
              <wp:positionH relativeFrom="column">
                <wp:posOffset>0</wp:posOffset>
              </wp:positionH>
              <wp:positionV relativeFrom="paragraph">
                <wp:posOffset>-8255</wp:posOffset>
              </wp:positionV>
              <wp:extent cx="5638800" cy="0"/>
              <wp:effectExtent l="11430" t="7620" r="7620" b="1143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9525">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AD8753" id="Conector rec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" strokecolor="gray">
              <v:stroke endarrowwidth="narrow" endarrowlength="long"/>
            </v:line>
          </w:pict>
        </mc:Fallback>
      </mc:AlternateContent>
    </w:r>
    <w:r w:rsidRPr="00225512">
      <w:rPr>
        <w:i/>
        <w:color w:val="808080"/>
        <w:sz w:val="18"/>
        <w:szCs w:val="18"/>
      </w:rPr>
      <w:t>“Al servicio de la justicia y la paz social”</w:t>
    </w:r>
  </w:p>
  <w:p w14:paraId="1A18553C" w14:textId="77777777" w:rsidR="00EE205C" w:rsidRPr="00010C9E" w:rsidRDefault="006C2D8C" w:rsidP="00010C9E">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0248A" w14:textId="77777777" w:rsidR="00EE205C" w:rsidRDefault="006C2D8C">
    <w:pPr>
      <w:pStyle w:val="Encabezado"/>
    </w:pPr>
  </w:p>
  <w:p w14:paraId="16E68186" w14:textId="77777777" w:rsidR="00EE205C" w:rsidRDefault="006C2D8C">
    <w:pPr>
      <w:pStyle w:val="Encabezado"/>
    </w:pPr>
  </w:p>
  <w:p w14:paraId="2403BEC8" w14:textId="77777777" w:rsidR="00EE205C" w:rsidRDefault="006C2D8C">
    <w:pPr>
      <w:pStyle w:val="Encabezado"/>
    </w:pPr>
  </w:p>
  <w:p w14:paraId="3EBAD4F9" w14:textId="77777777" w:rsidR="00EE205C" w:rsidRDefault="006C2D8C">
    <w:pPr>
      <w:pStyle w:val="Encabezado"/>
    </w:pPr>
  </w:p>
  <w:p w14:paraId="208937E4" w14:textId="77777777" w:rsidR="00EE205C" w:rsidRDefault="006C2D8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0F48D" w14:textId="77777777" w:rsidR="00EE205C" w:rsidRDefault="006C2D8C">
    <w:pPr>
      <w:pStyle w:val="Encabezado"/>
      <w:framePr w:wrap="around" w:vAnchor="text" w:hAnchor="margin" w:xAlign="center" w:y="1"/>
      <w:rPr>
        <w:rStyle w:val="Nmerodepgina"/>
      </w:rPr>
    </w:pPr>
  </w:p>
  <w:p w14:paraId="03D29D0B" w14:textId="77777777" w:rsidR="00EE205C" w:rsidRPr="0094332F" w:rsidRDefault="006C2D8C" w:rsidP="00E07D09">
    <w:pPr>
      <w:pStyle w:val="Encabezado"/>
      <w:tabs>
        <w:tab w:val="left" w:pos="2760"/>
        <w:tab w:val="center" w:pos="3900"/>
        <w:tab w:val="right" w:pos="9200"/>
      </w:tabs>
      <w:jc w:val="right"/>
      <w:rPr>
        <w:rFonts w:ascii="Book Antiqua" w:hAnsi="Book Antiqua"/>
        <w:i/>
        <w:iCs/>
        <w:color w:val="808080"/>
        <w:sz w:val="26"/>
        <w:szCs w:val="26"/>
      </w:rPr>
    </w:pPr>
    <w:r w:rsidRPr="00A23FBE">
      <w:rPr>
        <w:i/>
        <w:iCs/>
        <w:noProof/>
        <w:color w:val="333333"/>
        <w:sz w:val="22"/>
        <w:szCs w:val="22"/>
        <w:lang w:val="es-CO" w:eastAsia="es-CO"/>
      </w:rPr>
      <w:drawing>
        <wp:anchor distT="0" distB="0" distL="114300" distR="114300" simplePos="0" relativeHeight="251662336" behindDoc="1" locked="0" layoutInCell="1" allowOverlap="1" wp14:anchorId="08DB2E13" wp14:editId="5B83430D">
          <wp:simplePos x="0" y="0"/>
          <wp:positionH relativeFrom="margin">
            <wp:align>left</wp:align>
          </wp:positionH>
          <wp:positionV relativeFrom="paragraph">
            <wp:posOffset>-69215</wp:posOffset>
          </wp:positionV>
          <wp:extent cx="1168400" cy="864870"/>
          <wp:effectExtent l="0" t="0" r="0" b="0"/>
          <wp:wrapTight wrapText="bothSides">
            <wp:wrapPolygon edited="0">
              <wp:start x="0" y="0"/>
              <wp:lineTo x="0" y="20934"/>
              <wp:lineTo x="21130" y="20934"/>
              <wp:lineTo x="2113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4870"/>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sidRPr="00A23FBE">
      <w:rPr>
        <w:i/>
        <w:iCs/>
        <w:color w:val="808080"/>
        <w:sz w:val="22"/>
        <w:szCs w:val="22"/>
      </w:rPr>
      <w:t xml:space="preserve">                                        </w:t>
    </w:r>
    <w:r>
      <w:rPr>
        <w:i/>
        <w:iCs/>
        <w:color w:val="808080"/>
        <w:sz w:val="22"/>
        <w:szCs w:val="22"/>
      </w:rPr>
      <w:t xml:space="preserve">                             </w:t>
    </w:r>
    <w:r w:rsidRPr="0094332F">
      <w:rPr>
        <w:rFonts w:ascii="Book Antiqua" w:hAnsi="Book Antiqua"/>
        <w:i/>
        <w:iCs/>
        <w:color w:val="808080"/>
        <w:sz w:val="26"/>
        <w:szCs w:val="26"/>
      </w:rPr>
      <w:t xml:space="preserve">Magistrado Julián Valencia Castaño                                          </w:t>
    </w:r>
  </w:p>
  <w:p w14:paraId="41DF5DFA" w14:textId="77777777" w:rsidR="00EE205C" w:rsidRPr="00A23FBE" w:rsidRDefault="006C2D8C" w:rsidP="00C07205">
    <w:pPr>
      <w:pStyle w:val="Encabezado"/>
      <w:tabs>
        <w:tab w:val="left" w:pos="3360"/>
        <w:tab w:val="left" w:pos="5910"/>
      </w:tabs>
      <w:rPr>
        <w:i/>
        <w:iCs/>
        <w:color w:val="808080"/>
        <w:sz w:val="22"/>
      </w:rPr>
    </w:pPr>
    <w:r>
      <w:rPr>
        <w:noProof/>
        <w:color w:val="808080"/>
        <w:lang w:val="es-CO" w:eastAsia="es-CO"/>
      </w:rPr>
      <mc:AlternateContent>
        <mc:Choice Requires="wps">
          <w:drawing>
            <wp:anchor distT="0" distB="0" distL="114300" distR="114300" simplePos="0" relativeHeight="251661312" behindDoc="0" locked="0" layoutInCell="1" allowOverlap="1" wp14:anchorId="55B033BF" wp14:editId="63BE010C">
              <wp:simplePos x="0" y="0"/>
              <wp:positionH relativeFrom="column">
                <wp:posOffset>1530985</wp:posOffset>
              </wp:positionH>
              <wp:positionV relativeFrom="paragraph">
                <wp:posOffset>41910</wp:posOffset>
              </wp:positionV>
              <wp:extent cx="4107815" cy="0"/>
              <wp:effectExtent l="8890" t="40005" r="45720" b="4572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78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36C03" id="Conector recto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3.3pt" to="44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" strokecolor="gray" strokeweight=".5pt">
              <v:stroke endarrow="oval" endarrowwidth="narrow" endarrowlength="short"/>
            </v:line>
          </w:pict>
        </mc:Fallback>
      </mc:AlternateContent>
    </w:r>
    <w:r>
      <w:rPr>
        <w:i/>
        <w:iCs/>
        <w:color w:val="808080"/>
        <w:sz w:val="22"/>
      </w:rPr>
      <w:t xml:space="preserve">                                                               </w:t>
    </w:r>
    <w:r>
      <w:rPr>
        <w:i/>
        <w:iCs/>
        <w:color w:val="808080"/>
        <w:sz w:val="22"/>
      </w:rPr>
      <w:tab/>
      <w:t xml:space="preserve">                         </w:t>
    </w:r>
    <w:r>
      <w:rPr>
        <w:i/>
        <w:iCs/>
        <w:color w:val="808080"/>
        <w:sz w:val="22"/>
      </w:rPr>
      <w:t xml:space="preserve">                  </w:t>
    </w:r>
    <w:r>
      <w:rPr>
        <w:i/>
        <w:iCs/>
        <w:color w:val="333333"/>
        <w:sz w:val="22"/>
      </w:rPr>
      <w:t xml:space="preserve">                                                                </w:t>
    </w:r>
  </w:p>
  <w:p w14:paraId="31251564" w14:textId="77777777" w:rsidR="00EE205C" w:rsidRPr="0075775A" w:rsidRDefault="006C2D8C">
    <w:pPr>
      <w:pStyle w:val="Encabezado"/>
      <w:tabs>
        <w:tab w:val="center" w:pos="3900"/>
        <w:tab w:val="right" w:pos="9200"/>
      </w:tabs>
      <w:rPr>
        <w:i/>
        <w:iCs/>
        <w:color w:val="808080"/>
        <w:sz w:val="22"/>
      </w:rPr>
    </w:pPr>
    <w:r>
      <w:rPr>
        <w:i/>
        <w:iCs/>
        <w:color w:val="80808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F6ACE" w14:textId="77777777" w:rsidR="00EE205C" w:rsidRDefault="006C2D8C">
    <w:pPr>
      <w:pStyle w:val="Encabezado"/>
      <w:tabs>
        <w:tab w:val="left" w:pos="3080"/>
        <w:tab w:val="center" w:pos="3900"/>
        <w:tab w:val="right" w:pos="9200"/>
      </w:tabs>
      <w:rPr>
        <w:i/>
        <w:iCs/>
        <w:color w:val="808080"/>
        <w:sz w:val="24"/>
      </w:rPr>
    </w:pPr>
    <w:r>
      <w:rPr>
        <w:noProof/>
        <w:color w:val="808080"/>
        <w:lang w:val="es-CO" w:eastAsia="es-CO"/>
      </w:rPr>
      <w:drawing>
        <wp:anchor distT="0" distB="0" distL="114300" distR="114300" simplePos="0" relativeHeight="251660288" behindDoc="1" locked="0" layoutInCell="1" allowOverlap="1" wp14:anchorId="4525FEF7" wp14:editId="5DB3152F">
          <wp:simplePos x="0" y="0"/>
          <wp:positionH relativeFrom="column">
            <wp:posOffset>0</wp:posOffset>
          </wp:positionH>
          <wp:positionV relativeFrom="paragraph">
            <wp:posOffset>-66675</wp:posOffset>
          </wp:positionV>
          <wp:extent cx="1579245" cy="1128395"/>
          <wp:effectExtent l="0" t="0" r="1905" b="0"/>
          <wp:wrapTight wrapText="bothSides">
            <wp:wrapPolygon edited="0">
              <wp:start x="0" y="0"/>
              <wp:lineTo x="0" y="21150"/>
              <wp:lineTo x="21366" y="21150"/>
              <wp:lineTo x="2136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Pr>
        <w:i/>
        <w:iCs/>
        <w:color w:val="808080"/>
        <w:sz w:val="24"/>
      </w:rPr>
      <w:t xml:space="preserve">M. P. Julián Valencia Castaño                                          </w:t>
    </w:r>
  </w:p>
  <w:p w14:paraId="095128B2" w14:textId="77777777" w:rsidR="00EE205C" w:rsidRDefault="006C2D8C">
    <w:pPr>
      <w:pStyle w:val="Encabezado"/>
      <w:tabs>
        <w:tab w:val="left" w:pos="3360"/>
        <w:tab w:val="center" w:pos="3900"/>
        <w:tab w:val="right" w:pos="9200"/>
      </w:tabs>
      <w:rPr>
        <w:i/>
        <w:iCs/>
        <w:color w:val="808080"/>
        <w:sz w:val="22"/>
      </w:rPr>
    </w:pPr>
    <w:r>
      <w:rPr>
        <w:noProof/>
        <w:color w:val="808080"/>
        <w:lang w:val="es-CO" w:eastAsia="es-CO"/>
      </w:rPr>
      <mc:AlternateContent>
        <mc:Choice Requires="wps">
          <w:drawing>
            <wp:anchor distT="0" distB="0" distL="114300" distR="114300" simplePos="0" relativeHeight="251659264" behindDoc="0" locked="0" layoutInCell="1" allowOverlap="1" wp14:anchorId="3A40828B" wp14:editId="57DCD980">
              <wp:simplePos x="0" y="0"/>
              <wp:positionH relativeFrom="column">
                <wp:posOffset>1778000</wp:posOffset>
              </wp:positionH>
              <wp:positionV relativeFrom="paragraph">
                <wp:posOffset>0</wp:posOffset>
              </wp:positionV>
              <wp:extent cx="4000500" cy="0"/>
              <wp:effectExtent l="6350" t="9525" r="1270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565CC"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0" to="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"/>
          </w:pict>
        </mc:Fallback>
      </mc:AlternateContent>
    </w:r>
    <w:r>
      <w:rPr>
        <w:i/>
        <w:iCs/>
        <w:color w:val="808080"/>
        <w:sz w:val="22"/>
      </w:rPr>
      <w:t xml:space="preserve">                                                               </w:t>
    </w:r>
  </w:p>
  <w:p w14:paraId="0992EF90" w14:textId="77777777" w:rsidR="00EE205C" w:rsidRDefault="006C2D8C">
    <w:pPr>
      <w:pStyle w:val="Encabezado"/>
      <w:tabs>
        <w:tab w:val="center" w:pos="3900"/>
        <w:tab w:val="right" w:pos="9200"/>
      </w:tabs>
      <w:rPr>
        <w:i/>
        <w:iCs/>
        <w:color w:val="808080"/>
        <w:sz w:val="22"/>
      </w:rPr>
    </w:pPr>
    <w:r>
      <w:rPr>
        <w:i/>
        <w:iCs/>
        <w:color w:val="808080"/>
        <w:sz w:val="22"/>
      </w:rPr>
      <w:t xml:space="preserve">                                                                                                                  </w:t>
    </w:r>
  </w:p>
  <w:p w14:paraId="64FD11F2" w14:textId="77777777" w:rsidR="00EE205C" w:rsidRDefault="006C2D8C">
    <w:pPr>
      <w:pStyle w:val="Encabezado"/>
      <w:tabs>
        <w:tab w:val="center" w:pos="3900"/>
        <w:tab w:val="right" w:pos="9200"/>
      </w:tabs>
      <w:rPr>
        <w:i/>
        <w:iCs/>
        <w:color w:val="333333"/>
        <w:sz w:val="22"/>
      </w:rPr>
    </w:pPr>
    <w:r>
      <w:rPr>
        <w:i/>
        <w:iCs/>
        <w:color w:val="333333"/>
        <w:sz w:val="22"/>
      </w:rPr>
      <w:t xml:space="preserve">                                                                             </w:t>
    </w:r>
    <w:r>
      <w:rPr>
        <w:i/>
        <w:iCs/>
        <w:color w:val="333333"/>
        <w:sz w:val="22"/>
      </w:rPr>
      <w:t xml:space="preserve">                                  </w:t>
    </w:r>
  </w:p>
  <w:p w14:paraId="5BA65850" w14:textId="77777777" w:rsidR="00EE205C" w:rsidRDefault="006C2D8C">
    <w:pPr>
      <w:tabs>
        <w:tab w:val="center" w:pos="0"/>
        <w:tab w:val="right" w:pos="8837"/>
      </w:tabs>
    </w:pPr>
  </w:p>
  <w:p w14:paraId="1796E861" w14:textId="77777777" w:rsidR="00EE205C" w:rsidRDefault="006C2D8C">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996"/>
    <w:rsid w:val="006C2D8C"/>
    <w:rsid w:val="00752996"/>
    <w:rsid w:val="00F342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2A0D3"/>
  <w15:chartTrackingRefBased/>
  <w15:docId w15:val="{6C19DD24-B01B-4D30-9997-8593032D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996"/>
    <w:pPr>
      <w:spacing w:after="0" w:line="240" w:lineRule="auto"/>
    </w:pPr>
    <w:rPr>
      <w:rFonts w:ascii="Times New Roman" w:eastAsia="Times New Roman" w:hAnsi="Times New Roman" w:cs="Times New Roman"/>
      <w:sz w:val="24"/>
      <w:szCs w:val="24"/>
      <w:lang w:eastAsia="es-ES"/>
    </w:rPr>
  </w:style>
  <w:style w:type="paragraph" w:styleId="Ttulo2">
    <w:name w:val="heading 2"/>
    <w:basedOn w:val="Normal"/>
    <w:next w:val="Normal"/>
    <w:link w:val="Ttulo2Car"/>
    <w:qFormat/>
    <w:rsid w:val="00752996"/>
    <w:pPr>
      <w:keepNext/>
      <w:tabs>
        <w:tab w:val="left" w:pos="2338"/>
      </w:tabs>
      <w:overflowPunct w:val="0"/>
      <w:autoSpaceDE w:val="0"/>
      <w:autoSpaceDN w:val="0"/>
      <w:adjustRightInd w:val="0"/>
      <w:spacing w:line="480" w:lineRule="auto"/>
      <w:jc w:val="both"/>
      <w:textAlignment w:val="baseline"/>
      <w:outlineLvl w:val="1"/>
    </w:pPr>
    <w:rPr>
      <w:rFonts w:ascii="Arial" w:hAnsi="Arial" w:cs="Arial"/>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752996"/>
    <w:rPr>
      <w:rFonts w:ascii="Arial" w:eastAsia="Times New Roman" w:hAnsi="Arial" w:cs="Arial"/>
      <w:sz w:val="24"/>
      <w:szCs w:val="20"/>
      <w:lang w:val="es-ES_tradnl" w:eastAsia="es-ES"/>
    </w:rPr>
  </w:style>
  <w:style w:type="paragraph" w:styleId="Piedepgina">
    <w:name w:val="footer"/>
    <w:basedOn w:val="Normal"/>
    <w:link w:val="PiedepginaCar"/>
    <w:rsid w:val="00752996"/>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rsid w:val="00752996"/>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752996"/>
  </w:style>
  <w:style w:type="paragraph" w:styleId="Textoindependiente">
    <w:name w:val="Body Text"/>
    <w:basedOn w:val="Normal"/>
    <w:link w:val="TextoindependienteCar"/>
    <w:rsid w:val="00752996"/>
    <w:pPr>
      <w:overflowPunct w:val="0"/>
      <w:autoSpaceDE w:val="0"/>
      <w:autoSpaceDN w:val="0"/>
      <w:adjustRightInd w:val="0"/>
      <w:spacing w:line="480" w:lineRule="auto"/>
      <w:jc w:val="both"/>
      <w:textAlignment w:val="baseline"/>
    </w:pPr>
    <w:rPr>
      <w:rFonts w:ascii="Arial" w:hAnsi="Arial" w:cs="Arial"/>
      <w:szCs w:val="20"/>
      <w:lang w:val="es-ES_tradnl"/>
    </w:rPr>
  </w:style>
  <w:style w:type="character" w:customStyle="1" w:styleId="TextoindependienteCar">
    <w:name w:val="Texto independiente Car"/>
    <w:basedOn w:val="Fuentedeprrafopredeter"/>
    <w:link w:val="Textoindependiente"/>
    <w:rsid w:val="00752996"/>
    <w:rPr>
      <w:rFonts w:ascii="Arial" w:eastAsia="Times New Roman" w:hAnsi="Arial" w:cs="Arial"/>
      <w:sz w:val="24"/>
      <w:szCs w:val="20"/>
      <w:lang w:val="es-ES_tradnl" w:eastAsia="es-ES"/>
    </w:rPr>
  </w:style>
  <w:style w:type="paragraph" w:styleId="Encabezado">
    <w:name w:val="header"/>
    <w:basedOn w:val="Normal"/>
    <w:link w:val="EncabezadoCar"/>
    <w:rsid w:val="00752996"/>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EncabezadoCar">
    <w:name w:val="Encabezado Car"/>
    <w:basedOn w:val="Fuentedeprrafopredeter"/>
    <w:link w:val="Encabezado"/>
    <w:rsid w:val="00752996"/>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1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171</Words>
  <Characters>946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lemus delgado</dc:creator>
  <cp:keywords/>
  <dc:description/>
  <cp:lastModifiedBy>samir lemus delgado</cp:lastModifiedBy>
  <cp:revision>1</cp:revision>
  <dcterms:created xsi:type="dcterms:W3CDTF">2021-09-27T15:33:00Z</dcterms:created>
  <dcterms:modified xsi:type="dcterms:W3CDTF">2021-09-27T15:47:00Z</dcterms:modified>
</cp:coreProperties>
</file>